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ED6E55" w14:textId="09F3D72F" w:rsidR="007734AC" w:rsidRPr="00C228A8" w:rsidRDefault="007734AC" w:rsidP="007734AC">
      <w:pPr>
        <w:spacing w:after="0" w:line="360" w:lineRule="auto"/>
        <w:jc w:val="center"/>
        <w:rPr>
          <w:rFonts w:ascii="Arial" w:hAnsi="Arial" w:cs="Arial"/>
          <w:b/>
          <w:bCs/>
          <w:sz w:val="28"/>
          <w:szCs w:val="28"/>
          <w:lang w:val="en-IN"/>
        </w:rPr>
      </w:pPr>
      <w:r w:rsidRPr="00C228A8">
        <w:rPr>
          <w:rFonts w:ascii="Arial" w:hAnsi="Arial" w:cs="Arial"/>
          <w:b/>
          <w:bCs/>
          <w:sz w:val="28"/>
          <w:szCs w:val="28"/>
          <w:lang w:val="en-IN"/>
        </w:rPr>
        <w:t xml:space="preserve">ENHANCING THE PERFORMANCE AND PRODUCTIVITY OF BUCKET STRUCTURES OF EARTH MOVING EQUIPMENTS BY HARDFACING </w:t>
      </w:r>
      <w:r w:rsidR="00C228A8" w:rsidRPr="00C228A8">
        <w:rPr>
          <w:rFonts w:ascii="Arial" w:hAnsi="Arial" w:cs="Arial"/>
          <w:b/>
          <w:bCs/>
          <w:sz w:val="28"/>
          <w:szCs w:val="28"/>
          <w:lang w:val="en-IN"/>
        </w:rPr>
        <w:t xml:space="preserve">USING </w:t>
      </w:r>
      <w:r w:rsidRPr="00C228A8">
        <w:rPr>
          <w:rFonts w:ascii="Arial" w:hAnsi="Arial" w:cs="Arial"/>
          <w:b/>
          <w:bCs/>
          <w:sz w:val="28"/>
          <w:szCs w:val="28"/>
          <w:lang w:val="en-IN"/>
        </w:rPr>
        <w:t>FCAW PROCESS</w:t>
      </w:r>
      <w:r w:rsidR="00DF7A7D" w:rsidRPr="00C228A8">
        <w:rPr>
          <w:rFonts w:ascii="Arial" w:hAnsi="Arial" w:cs="Arial"/>
          <w:b/>
          <w:bCs/>
          <w:sz w:val="28"/>
          <w:szCs w:val="28"/>
          <w:lang w:val="en-IN"/>
        </w:rPr>
        <w:t xml:space="preserve"> IN SPRAY TRANSFER MODE </w:t>
      </w:r>
    </w:p>
    <w:p w14:paraId="64AE9136" w14:textId="77777777" w:rsidR="007734AC" w:rsidRPr="002878EB" w:rsidRDefault="007734AC" w:rsidP="00C228A8">
      <w:pPr>
        <w:pStyle w:val="Authors"/>
        <w:spacing w:before="0"/>
        <w:rPr>
          <w:sz w:val="22"/>
          <w:szCs w:val="22"/>
          <w:lang w:val="en-GB"/>
        </w:rPr>
      </w:pPr>
      <w:r w:rsidRPr="002878EB">
        <w:rPr>
          <w:sz w:val="22"/>
          <w:szCs w:val="22"/>
          <w:lang w:val="en-GB"/>
        </w:rPr>
        <w:t>*PRAVEEN.J</w:t>
      </w:r>
      <w:proofErr w:type="gramStart"/>
      <w:r w:rsidRPr="002878EB">
        <w:rPr>
          <w:sz w:val="22"/>
          <w:szCs w:val="22"/>
          <w:vertAlign w:val="superscript"/>
          <w:lang w:val="en-GB"/>
        </w:rPr>
        <w:t>1</w:t>
      </w:r>
      <w:r w:rsidRPr="002878EB">
        <w:rPr>
          <w:sz w:val="22"/>
          <w:szCs w:val="22"/>
          <w:lang w:val="en-GB"/>
        </w:rPr>
        <w:t xml:space="preserve"> ,</w:t>
      </w:r>
      <w:proofErr w:type="gramEnd"/>
      <w:r w:rsidRPr="002878EB">
        <w:rPr>
          <w:sz w:val="22"/>
          <w:szCs w:val="22"/>
          <w:lang w:val="en-GB"/>
        </w:rPr>
        <w:t xml:space="preserve"> V. BALASUBRAMANIAN</w:t>
      </w:r>
      <w:r w:rsidRPr="002878EB">
        <w:rPr>
          <w:sz w:val="22"/>
          <w:szCs w:val="22"/>
          <w:vertAlign w:val="superscript"/>
          <w:lang w:val="en-GB"/>
        </w:rPr>
        <w:t>2</w:t>
      </w:r>
      <w:r w:rsidRPr="002878EB">
        <w:rPr>
          <w:sz w:val="22"/>
          <w:szCs w:val="22"/>
          <w:lang w:val="en-GB"/>
        </w:rPr>
        <w:t xml:space="preserve">, </w:t>
      </w:r>
    </w:p>
    <w:p w14:paraId="6ADAA8C0" w14:textId="6D00C0AA" w:rsidR="00C228A8" w:rsidRDefault="007734AC" w:rsidP="00C228A8">
      <w:pPr>
        <w:pStyle w:val="Affiliation"/>
        <w:rPr>
          <w:sz w:val="24"/>
          <w:szCs w:val="24"/>
          <w:lang w:val="en-GB"/>
        </w:rPr>
      </w:pPr>
      <w:r w:rsidRPr="003E329F">
        <w:rPr>
          <w:sz w:val="24"/>
          <w:szCs w:val="24"/>
          <w:vertAlign w:val="superscript"/>
          <w:lang w:val="en-GB"/>
        </w:rPr>
        <w:t>1</w:t>
      </w:r>
      <w:r w:rsidRPr="003E329F">
        <w:rPr>
          <w:sz w:val="24"/>
          <w:szCs w:val="24"/>
          <w:lang w:val="en-GB"/>
        </w:rPr>
        <w:t xml:space="preserve">Ph. D. Student </w:t>
      </w:r>
      <w:r w:rsidR="00C228A8">
        <w:rPr>
          <w:sz w:val="24"/>
          <w:szCs w:val="24"/>
          <w:lang w:val="en-GB"/>
        </w:rPr>
        <w:t xml:space="preserve">and </w:t>
      </w:r>
      <w:r w:rsidR="00C228A8" w:rsidRPr="003E329F">
        <w:rPr>
          <w:sz w:val="24"/>
          <w:szCs w:val="24"/>
          <w:lang w:val="en-GB"/>
        </w:rPr>
        <w:t>Asst Gen. Manager, BEML LIMITED, KGF</w:t>
      </w:r>
      <w:r w:rsidR="00C228A8">
        <w:rPr>
          <w:sz w:val="24"/>
          <w:szCs w:val="24"/>
          <w:lang w:val="en-GB"/>
        </w:rPr>
        <w:t>,</w:t>
      </w:r>
      <w:r w:rsidRPr="003E329F">
        <w:rPr>
          <w:sz w:val="24"/>
          <w:szCs w:val="24"/>
          <w:lang w:val="en-GB"/>
        </w:rPr>
        <w:t xml:space="preserve"> </w:t>
      </w:r>
    </w:p>
    <w:p w14:paraId="30457EFF" w14:textId="60767C51" w:rsidR="007734AC" w:rsidRPr="003E329F" w:rsidRDefault="007734AC" w:rsidP="00C228A8">
      <w:pPr>
        <w:pStyle w:val="Affiliation"/>
        <w:rPr>
          <w:sz w:val="24"/>
          <w:szCs w:val="24"/>
          <w:lang w:val="en-GB"/>
        </w:rPr>
      </w:pPr>
      <w:r w:rsidRPr="003E329F">
        <w:rPr>
          <w:sz w:val="24"/>
          <w:szCs w:val="24"/>
          <w:vertAlign w:val="superscript"/>
          <w:lang w:val="en-GB"/>
        </w:rPr>
        <w:t>2</w:t>
      </w:r>
      <w:r w:rsidRPr="003E329F">
        <w:rPr>
          <w:sz w:val="24"/>
          <w:szCs w:val="24"/>
          <w:lang w:val="en-GB"/>
        </w:rPr>
        <w:t xml:space="preserve"> Professor</w:t>
      </w:r>
      <w:r w:rsidR="00C228A8">
        <w:rPr>
          <w:sz w:val="24"/>
          <w:szCs w:val="24"/>
          <w:lang w:val="en-GB"/>
        </w:rPr>
        <w:t xml:space="preserve">, </w:t>
      </w:r>
      <w:r w:rsidRPr="003E329F">
        <w:rPr>
          <w:sz w:val="24"/>
          <w:szCs w:val="24"/>
          <w:lang w:val="en-GB"/>
        </w:rPr>
        <w:t>Centre for Materials Joining and Research (CEMAJOR)</w:t>
      </w:r>
    </w:p>
    <w:p w14:paraId="7525D0A1" w14:textId="77777777" w:rsidR="007734AC" w:rsidRPr="003E329F" w:rsidRDefault="007734AC" w:rsidP="00C228A8">
      <w:pPr>
        <w:pStyle w:val="Affiliation"/>
        <w:rPr>
          <w:sz w:val="24"/>
          <w:szCs w:val="24"/>
          <w:lang w:val="en-GB"/>
        </w:rPr>
      </w:pPr>
      <w:r w:rsidRPr="003E329F">
        <w:rPr>
          <w:sz w:val="24"/>
          <w:szCs w:val="24"/>
          <w:lang w:val="en-GB"/>
        </w:rPr>
        <w:t xml:space="preserve"> Department of Manufacturing Engineering,</w:t>
      </w:r>
    </w:p>
    <w:p w14:paraId="46C1A214" w14:textId="77777777" w:rsidR="007734AC" w:rsidRPr="003E329F" w:rsidRDefault="007734AC" w:rsidP="00C228A8">
      <w:pPr>
        <w:pStyle w:val="Affiliation"/>
        <w:rPr>
          <w:sz w:val="24"/>
          <w:szCs w:val="24"/>
          <w:lang w:val="en-GB"/>
        </w:rPr>
      </w:pPr>
      <w:r w:rsidRPr="003E329F">
        <w:rPr>
          <w:sz w:val="24"/>
          <w:szCs w:val="24"/>
          <w:lang w:val="en-GB"/>
        </w:rPr>
        <w:t>Annamalai University, Annamalai Nagar-608002</w:t>
      </w:r>
    </w:p>
    <w:p w14:paraId="0D73C132" w14:textId="77777777" w:rsidR="007734AC" w:rsidRPr="003E329F" w:rsidRDefault="007734AC" w:rsidP="00C228A8">
      <w:pPr>
        <w:pStyle w:val="Affiliation"/>
        <w:rPr>
          <w:sz w:val="24"/>
          <w:szCs w:val="24"/>
          <w:lang w:val="en-GB"/>
        </w:rPr>
      </w:pPr>
      <w:r w:rsidRPr="003E329F">
        <w:rPr>
          <w:sz w:val="24"/>
          <w:szCs w:val="24"/>
          <w:lang w:val="en-GB"/>
        </w:rPr>
        <w:t xml:space="preserve">*Email: </w:t>
      </w:r>
      <w:hyperlink r:id="rId4" w:history="1">
        <w:r w:rsidRPr="003E329F">
          <w:rPr>
            <w:sz w:val="24"/>
            <w:szCs w:val="24"/>
            <w:lang w:val="en-GB"/>
          </w:rPr>
          <w:t>j.praveen.82@gmail.com</w:t>
        </w:r>
      </w:hyperlink>
    </w:p>
    <w:p w14:paraId="74C1DF84" w14:textId="77777777" w:rsidR="007734AC" w:rsidRPr="0042495A" w:rsidRDefault="007734AC" w:rsidP="00C228A8">
      <w:pPr>
        <w:keepNext/>
        <w:overflowPunct w:val="0"/>
        <w:autoSpaceDE w:val="0"/>
        <w:autoSpaceDN w:val="0"/>
        <w:adjustRightInd w:val="0"/>
        <w:spacing w:after="120" w:line="240" w:lineRule="auto"/>
        <w:jc w:val="both"/>
        <w:textAlignment w:val="baseline"/>
        <w:outlineLvl w:val="0"/>
        <w:rPr>
          <w:rFonts w:ascii="Times New Roman" w:eastAsia="Times New Roman" w:hAnsi="Times New Roman"/>
          <w:b/>
          <w:kern w:val="28"/>
          <w:sz w:val="28"/>
          <w:szCs w:val="28"/>
          <w:u w:val="single"/>
          <w:lang w:eastAsia="de-DE"/>
        </w:rPr>
      </w:pPr>
      <w:r w:rsidRPr="0042495A">
        <w:rPr>
          <w:rFonts w:ascii="Times New Roman" w:eastAsia="Times New Roman" w:hAnsi="Times New Roman"/>
          <w:b/>
          <w:kern w:val="28"/>
          <w:sz w:val="28"/>
          <w:szCs w:val="28"/>
          <w:u w:val="single"/>
          <w:lang w:eastAsia="de-DE"/>
        </w:rPr>
        <w:t>Abstract</w:t>
      </w:r>
    </w:p>
    <w:sdt>
      <w:sdtPr>
        <w:rPr>
          <w:rFonts w:ascii="Times New Roman" w:eastAsia="Times New Roman" w:hAnsi="Times New Roman" w:cs="Times New Roman"/>
          <w:kern w:val="0"/>
          <w:sz w:val="24"/>
          <w:szCs w:val="24"/>
          <w14:ligatures w14:val="none"/>
        </w:rPr>
        <w:alias w:val="Abstract"/>
        <w:tag w:val="Abstract"/>
        <w:id w:val="302205440"/>
        <w:placeholder>
          <w:docPart w:val="3C50F8844A5D4D119254AF6CEB07CDCE"/>
        </w:placeholder>
        <w:dataBinding w:prefixMappings="xmlns:ns0='http://schemas.microsoft.com/office/2006/metadata/properties' xmlns:ns1='http://www.w3.org/2001/XMLSchema-instance' xmlns:ns2='e4cceaa2-4f8b-4894-90db-f9e46e0160ab' xmlns:ns3='http://schemas.microsoft.com/office/infopath/2007/PartnerControls' " w:xpath="/ns0:properties[1]/documentManagement[1]/ns2:Abstract[1]" w:storeItemID="{8EF582A2-3459-4DB5-9001-0DFF83FB1DC9}"/>
        <w:text w:multiLine="1"/>
      </w:sdtPr>
      <w:sdtContent>
        <w:p w14:paraId="4CA8B93F" w14:textId="39D1BACF" w:rsidR="007734AC" w:rsidRPr="00C228A8" w:rsidRDefault="0042495A" w:rsidP="00C228A8">
          <w:pPr>
            <w:keepNext/>
            <w:overflowPunct w:val="0"/>
            <w:autoSpaceDE w:val="0"/>
            <w:autoSpaceDN w:val="0"/>
            <w:adjustRightInd w:val="0"/>
            <w:spacing w:after="0" w:line="480" w:lineRule="auto"/>
            <w:jc w:val="both"/>
            <w:textAlignment w:val="baseline"/>
            <w:outlineLvl w:val="0"/>
            <w:rPr>
              <w:rFonts w:ascii="Times New Roman" w:eastAsia="Times New Roman" w:hAnsi="Times New Roman"/>
              <w:kern w:val="28"/>
              <w:sz w:val="24"/>
              <w:szCs w:val="24"/>
              <w:lang w:eastAsia="de-DE"/>
            </w:rPr>
          </w:pPr>
          <w:r w:rsidRPr="0042495A">
            <w:rPr>
              <w:rFonts w:ascii="Times New Roman" w:eastAsia="Times New Roman" w:hAnsi="Times New Roman" w:cs="Times New Roman"/>
              <w:kern w:val="0"/>
              <w:sz w:val="24"/>
              <w:szCs w:val="24"/>
              <w14:ligatures w14:val="none"/>
            </w:rPr>
            <w:t xml:space="preserve">Hardfacing of bucket structures of earth moving equipments are carried out by depositing weld beads over the base metal. These hard deposits will protect the base metal surface from wear and tear. Hardfacing of weldox700 (T-1 Steel) was carried out using E </w:t>
          </w:r>
          <w:proofErr w:type="spellStart"/>
          <w:r w:rsidRPr="0042495A">
            <w:rPr>
              <w:rFonts w:ascii="Times New Roman" w:eastAsia="Times New Roman" w:hAnsi="Times New Roman" w:cs="Times New Roman"/>
              <w:kern w:val="0"/>
              <w:sz w:val="24"/>
              <w:szCs w:val="24"/>
              <w14:ligatures w14:val="none"/>
            </w:rPr>
            <w:t>FeMn</w:t>
          </w:r>
          <w:proofErr w:type="spellEnd"/>
          <w:r w:rsidRPr="0042495A">
            <w:rPr>
              <w:rFonts w:ascii="Times New Roman" w:eastAsia="Times New Roman" w:hAnsi="Times New Roman" w:cs="Times New Roman"/>
              <w:kern w:val="0"/>
              <w:sz w:val="24"/>
              <w:szCs w:val="24"/>
              <w14:ligatures w14:val="none"/>
            </w:rPr>
            <w:t>-G filler wire (</w:t>
          </w:r>
          <w:proofErr w:type="spellStart"/>
          <w:r w:rsidRPr="0042495A">
            <w:rPr>
              <w:rFonts w:ascii="Times New Roman" w:eastAsia="Times New Roman" w:hAnsi="Times New Roman" w:cs="Times New Roman"/>
              <w:kern w:val="0"/>
              <w:sz w:val="24"/>
              <w:szCs w:val="24"/>
              <w14:ligatures w14:val="none"/>
            </w:rPr>
            <w:t>Dia</w:t>
          </w:r>
          <w:proofErr w:type="spellEnd"/>
          <w:r w:rsidRPr="0042495A">
            <w:rPr>
              <w:rFonts w:ascii="Times New Roman" w:eastAsia="Times New Roman" w:hAnsi="Times New Roman" w:cs="Times New Roman"/>
              <w:kern w:val="0"/>
              <w:sz w:val="24"/>
              <w:szCs w:val="24"/>
              <w14:ligatures w14:val="none"/>
            </w:rPr>
            <w:t xml:space="preserve"> -1.6mm) using FCAW process.  Bead on plate weld trials were carried out as per central composite design (CCD) using spray transfer mode. In this paper, effect of heat input on weld bead profile, dilution and hardness, in FCAW process in spray transfer mode is studied. Weld bead profile refers to reinforcement height, penetration, HAZ width, width of weld bead and reinforcement angle. Dilution is not linearly dependent on heat input alone, it is also affected by bead geometry, penetration, and arc characteristics. The balance between penetration depth and bead width determines the actual dilution.  Hardness at reinforcement, penetration and HAZ regions decreases with increasing heat input. Lower cooling rates at high heat inputs promote soft phases like ferrite/bainite over martensite. Effect of heat input on martensite and ferrite volume fractions in the weld is also studied. Martensite increases as heat input decreases, due to faster cooling rate. Ferrite increases with higher heat input, due to slower cooling rates.</w:t>
          </w:r>
          <w:r w:rsidRPr="0042495A">
            <w:rPr>
              <w:rFonts w:ascii="Times New Roman" w:eastAsia="Times New Roman" w:hAnsi="Times New Roman" w:cs="Times New Roman"/>
              <w:kern w:val="0"/>
              <w:sz w:val="24"/>
              <w:szCs w:val="24"/>
              <w14:ligatures w14:val="none"/>
            </w:rPr>
            <w:br/>
          </w:r>
          <w:r w:rsidR="00C802A1">
            <w:rPr>
              <w:rFonts w:ascii="Times New Roman" w:eastAsia="Times New Roman" w:hAnsi="Times New Roman" w:cs="Times New Roman"/>
              <w:kern w:val="0"/>
              <w:sz w:val="24"/>
              <w:szCs w:val="24"/>
              <w14:ligatures w14:val="none"/>
            </w:rPr>
            <w:t>It is observed that factors other than heat input, influenced bead profile, hardness and dilution.</w:t>
          </w:r>
          <w:r>
            <w:rPr>
              <w:rFonts w:ascii="Times New Roman" w:eastAsia="Times New Roman" w:hAnsi="Times New Roman" w:cs="Times New Roman"/>
              <w:kern w:val="0"/>
              <w:sz w:val="24"/>
              <w:szCs w:val="24"/>
              <w14:ligatures w14:val="none"/>
            </w:rPr>
            <w:br/>
          </w:r>
          <w:r w:rsidRPr="0042495A">
            <w:rPr>
              <w:rFonts w:ascii="Times New Roman" w:eastAsia="Times New Roman" w:hAnsi="Times New Roman" w:cs="Times New Roman"/>
              <w:kern w:val="0"/>
              <w:sz w:val="24"/>
              <w:szCs w:val="24"/>
              <w14:ligatures w14:val="none"/>
            </w:rPr>
            <w:t>Keywords: Hardfacing, FCAW process, dilution, spray transfer mode, etc.</w:t>
          </w:r>
        </w:p>
      </w:sdtContent>
    </w:sdt>
    <w:p w14:paraId="64ABE314" w14:textId="77777777" w:rsidR="007734AC" w:rsidRDefault="007734AC"/>
    <w:sectPr w:rsidR="007734AC" w:rsidSect="007734AC">
      <w:pgSz w:w="12240" w:h="15840"/>
      <w:pgMar w:top="450" w:right="81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4AC"/>
    <w:rsid w:val="002C4AC1"/>
    <w:rsid w:val="0042495A"/>
    <w:rsid w:val="006A231A"/>
    <w:rsid w:val="007734AC"/>
    <w:rsid w:val="00884B3E"/>
    <w:rsid w:val="008B1413"/>
    <w:rsid w:val="00AA69E3"/>
    <w:rsid w:val="00C228A8"/>
    <w:rsid w:val="00C802A1"/>
    <w:rsid w:val="00DF7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AA713"/>
  <w15:chartTrackingRefBased/>
  <w15:docId w15:val="{392DB8C5-66CB-4AFF-9EE8-5EE88B86D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4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7734AC"/>
    <w:pPr>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kern w:val="0"/>
      <w:sz w:val="24"/>
      <w:szCs w:val="20"/>
      <w:lang w:eastAsia="de-DE"/>
      <w14:ligatures w14:val="none"/>
    </w:rPr>
  </w:style>
  <w:style w:type="paragraph" w:customStyle="1" w:styleId="Affiliation">
    <w:name w:val="Affiliation"/>
    <w:basedOn w:val="Authors"/>
    <w:rsid w:val="007734AC"/>
    <w:pPr>
      <w:spacing w:before="120"/>
      <w:contextualSpacing/>
    </w:pPr>
    <w:rPr>
      <w:b w:val="0"/>
      <w:kern w:val="28"/>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hyperlink" Target="mailto:j.praveen.82@gmail.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C50F8844A5D4D119254AF6CEB07CDCE"/>
        <w:category>
          <w:name w:val="General"/>
          <w:gallery w:val="placeholder"/>
        </w:category>
        <w:types>
          <w:type w:val="bbPlcHdr"/>
        </w:types>
        <w:behaviors>
          <w:behavior w:val="content"/>
        </w:behaviors>
        <w:guid w:val="{CD7ACEC3-D5A8-459C-A0C4-5D99FB96023F}"/>
      </w:docPartPr>
      <w:docPartBody>
        <w:p w:rsidR="00DE4B2D" w:rsidRDefault="00650CA6" w:rsidP="00650CA6">
          <w:pPr>
            <w:pStyle w:val="3C50F8844A5D4D119254AF6CEB07CDCE"/>
          </w:pPr>
          <w:r w:rsidRPr="00827F5B">
            <w:rPr>
              <w:rStyle w:val="PlaceholderText"/>
            </w:rPr>
            <w:t>[Abstract]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CA6"/>
    <w:rsid w:val="00443475"/>
    <w:rsid w:val="00650CA6"/>
    <w:rsid w:val="00C300A9"/>
    <w:rsid w:val="00C60FAF"/>
    <w:rsid w:val="00D458C4"/>
    <w:rsid w:val="00DE4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50CA6"/>
    <w:rPr>
      <w:color w:val="808080"/>
    </w:rPr>
  </w:style>
  <w:style w:type="paragraph" w:customStyle="1" w:styleId="3C50F8844A5D4D119254AF6CEB07CDCE">
    <w:name w:val="3C50F8844A5D4D119254AF6CEB07CDCE"/>
    <w:rsid w:val="00650C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15</cp:revision>
  <dcterms:created xsi:type="dcterms:W3CDTF">2025-07-09T17:08:00Z</dcterms:created>
  <dcterms:modified xsi:type="dcterms:W3CDTF">2025-11-04T16:47:00Z</dcterms:modified>
</cp:coreProperties>
</file>