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0BDB7" w14:textId="77777777" w:rsidR="002A3A89" w:rsidRPr="002A3A89" w:rsidRDefault="002A3A89" w:rsidP="002A3A89">
      <w:pPr>
        <w:tabs>
          <w:tab w:val="left" w:pos="360"/>
        </w:tabs>
        <w:spacing w:line="240" w:lineRule="auto"/>
        <w:jc w:val="center"/>
        <w:rPr>
          <w:rFonts w:ascii="Times New Roman" w:hAnsi="Times New Roman" w:cs="Times New Roman"/>
          <w:b/>
          <w:color w:val="000000" w:themeColor="text1"/>
          <w:spacing w:val="2"/>
          <w:sz w:val="28"/>
          <w:szCs w:val="28"/>
        </w:rPr>
      </w:pPr>
      <w:r w:rsidRPr="002A3A89">
        <w:rPr>
          <w:rFonts w:ascii="Times New Roman" w:hAnsi="Times New Roman" w:cs="Times New Roman"/>
          <w:b/>
          <w:color w:val="000000" w:themeColor="text1"/>
          <w:spacing w:val="2"/>
          <w:sz w:val="28"/>
          <w:szCs w:val="28"/>
        </w:rPr>
        <w:t xml:space="preserve">Comparative Study of Finite Element Analysis of 316LN Stainless Steel Welding Using SYSWELD, </w:t>
      </w:r>
      <w:proofErr w:type="spellStart"/>
      <w:r w:rsidRPr="002A3A89">
        <w:rPr>
          <w:rFonts w:ascii="Times New Roman" w:hAnsi="Times New Roman" w:cs="Times New Roman"/>
          <w:b/>
          <w:color w:val="000000" w:themeColor="text1"/>
          <w:spacing w:val="2"/>
          <w:sz w:val="28"/>
          <w:szCs w:val="28"/>
        </w:rPr>
        <w:t>FlexPDE</w:t>
      </w:r>
      <w:proofErr w:type="spellEnd"/>
      <w:r w:rsidRPr="002A3A89">
        <w:rPr>
          <w:rFonts w:ascii="Times New Roman" w:hAnsi="Times New Roman" w:cs="Times New Roman"/>
          <w:b/>
          <w:color w:val="000000" w:themeColor="text1"/>
          <w:spacing w:val="2"/>
          <w:sz w:val="28"/>
          <w:szCs w:val="28"/>
        </w:rPr>
        <w:t xml:space="preserve"> and ANSYS</w:t>
      </w:r>
    </w:p>
    <w:p w14:paraId="4A7AE055" w14:textId="62C7004C" w:rsidR="002A3A89" w:rsidRPr="002A3A89" w:rsidRDefault="002A3A89" w:rsidP="002A3A89">
      <w:pPr>
        <w:tabs>
          <w:tab w:val="left" w:pos="360"/>
        </w:tabs>
        <w:spacing w:line="240" w:lineRule="auto"/>
        <w:jc w:val="center"/>
        <w:rPr>
          <w:rFonts w:ascii="Times New Roman" w:hAnsi="Times New Roman" w:cs="Times New Roman"/>
          <w:color w:val="000000" w:themeColor="text1"/>
        </w:rPr>
      </w:pPr>
      <w:r w:rsidRPr="002A3A89">
        <w:rPr>
          <w:rFonts w:ascii="Times New Roman" w:hAnsi="Times New Roman" w:cs="Times New Roman"/>
          <w:color w:val="000000" w:themeColor="text1"/>
        </w:rPr>
        <w:t>M</w:t>
      </w:r>
      <w:r w:rsidR="004F135F">
        <w:rPr>
          <w:rFonts w:ascii="Times New Roman" w:hAnsi="Times New Roman" w:cs="Times New Roman"/>
          <w:color w:val="000000" w:themeColor="text1"/>
        </w:rPr>
        <w:t>ohammed</w:t>
      </w:r>
      <w:r w:rsidRPr="002A3A89">
        <w:rPr>
          <w:rFonts w:ascii="Times New Roman" w:hAnsi="Times New Roman" w:cs="Times New Roman"/>
          <w:color w:val="000000" w:themeColor="text1"/>
        </w:rPr>
        <w:t xml:space="preserve"> Zubairuddin</w:t>
      </w:r>
      <w:r w:rsidRPr="002A3A89">
        <w:rPr>
          <w:rFonts w:ascii="Times New Roman" w:hAnsi="Times New Roman" w:cs="Times New Roman"/>
          <w:color w:val="000000" w:themeColor="text1"/>
          <w:vertAlign w:val="superscript"/>
        </w:rPr>
        <w:t>1</w:t>
      </w:r>
      <w:r w:rsidRPr="002A3A89">
        <w:rPr>
          <w:rFonts w:ascii="Times New Roman" w:hAnsi="Times New Roman" w:cs="Times New Roman"/>
          <w:color w:val="000000" w:themeColor="text1"/>
        </w:rPr>
        <w:t xml:space="preserve">, </w:t>
      </w:r>
      <w:r w:rsidR="00F65B6E">
        <w:rPr>
          <w:rFonts w:ascii="Times New Roman" w:hAnsi="Times New Roman" w:cs="Times New Roman"/>
          <w:color w:val="000000" w:themeColor="text1"/>
        </w:rPr>
        <w:t>R. Ravikumar</w:t>
      </w:r>
      <w:r w:rsidR="00F65B6E" w:rsidRPr="00F65B6E">
        <w:rPr>
          <w:rFonts w:ascii="Times New Roman" w:hAnsi="Times New Roman" w:cs="Times New Roman"/>
          <w:color w:val="000000" w:themeColor="text1"/>
          <w:vertAlign w:val="superscript"/>
        </w:rPr>
        <w:t>2</w:t>
      </w:r>
      <w:r w:rsidR="00F65B6E">
        <w:rPr>
          <w:rFonts w:ascii="Times New Roman" w:hAnsi="Times New Roman" w:cs="Times New Roman"/>
          <w:color w:val="000000" w:themeColor="text1"/>
        </w:rPr>
        <w:t xml:space="preserve">, </w:t>
      </w:r>
      <w:r w:rsidR="0078022D" w:rsidRPr="00560C40">
        <w:rPr>
          <w:rFonts w:ascii="Times New Roman" w:hAnsi="Times New Roman" w:cs="Times New Roman"/>
        </w:rPr>
        <w:t>Shahid Tamboli</w:t>
      </w:r>
      <w:r w:rsidR="0078022D">
        <w:rPr>
          <w:rFonts w:ascii="Times New Roman" w:hAnsi="Times New Roman" w:cs="Times New Roman"/>
          <w:vertAlign w:val="superscript"/>
        </w:rPr>
        <w:t>3</w:t>
      </w:r>
    </w:p>
    <w:p w14:paraId="0115933F" w14:textId="77777777" w:rsidR="00F65B6E" w:rsidRDefault="002A3A89" w:rsidP="002A3A89">
      <w:pPr>
        <w:tabs>
          <w:tab w:val="left" w:pos="360"/>
        </w:tabs>
        <w:spacing w:line="240" w:lineRule="auto"/>
        <w:jc w:val="center"/>
        <w:rPr>
          <w:rFonts w:ascii="Times New Roman" w:hAnsi="Times New Roman" w:cs="Times New Roman"/>
          <w:color w:val="000000" w:themeColor="text1"/>
        </w:rPr>
      </w:pPr>
      <w:r w:rsidRPr="002A3A89">
        <w:rPr>
          <w:rFonts w:ascii="Times New Roman" w:hAnsi="Times New Roman" w:cs="Times New Roman"/>
          <w:color w:val="000000" w:themeColor="text1"/>
          <w:vertAlign w:val="superscript"/>
        </w:rPr>
        <w:t xml:space="preserve">1 </w:t>
      </w:r>
      <w:r w:rsidRPr="002A3A89">
        <w:rPr>
          <w:rFonts w:ascii="Times New Roman" w:hAnsi="Times New Roman" w:cs="Times New Roman"/>
          <w:color w:val="000000" w:themeColor="text1"/>
        </w:rPr>
        <w:t>Department of Mechanical</w:t>
      </w:r>
      <w:r w:rsidRPr="002A3A89">
        <w:rPr>
          <w:rFonts w:ascii="Times New Roman" w:hAnsi="Times New Roman" w:cs="Times New Roman"/>
          <w:color w:val="000000" w:themeColor="text1"/>
          <w:vertAlign w:val="superscript"/>
        </w:rPr>
        <w:t xml:space="preserve"> </w:t>
      </w:r>
      <w:r w:rsidRPr="002A3A89">
        <w:rPr>
          <w:rFonts w:ascii="Times New Roman" w:hAnsi="Times New Roman" w:cs="Times New Roman"/>
          <w:color w:val="000000" w:themeColor="text1"/>
        </w:rPr>
        <w:t xml:space="preserve">Engineering, Aditya University, </w:t>
      </w:r>
      <w:proofErr w:type="spellStart"/>
      <w:r w:rsidRPr="002A3A89">
        <w:rPr>
          <w:rFonts w:ascii="Times New Roman" w:hAnsi="Times New Roman" w:cs="Times New Roman"/>
          <w:color w:val="000000" w:themeColor="text1"/>
        </w:rPr>
        <w:t>Surampalem</w:t>
      </w:r>
      <w:proofErr w:type="spellEnd"/>
      <w:r w:rsidRPr="002A3A89">
        <w:rPr>
          <w:rFonts w:ascii="Times New Roman" w:hAnsi="Times New Roman" w:cs="Times New Roman"/>
          <w:color w:val="000000" w:themeColor="text1"/>
        </w:rPr>
        <w:t xml:space="preserve">. </w:t>
      </w:r>
    </w:p>
    <w:p w14:paraId="66FD0853" w14:textId="2E378BC9" w:rsidR="002A3A89" w:rsidRPr="002A3A89" w:rsidRDefault="00DA1237" w:rsidP="002A3A89">
      <w:pPr>
        <w:tabs>
          <w:tab w:val="left" w:pos="360"/>
        </w:tabs>
        <w:spacing w:line="240" w:lineRule="auto"/>
        <w:jc w:val="center"/>
        <w:rPr>
          <w:rFonts w:ascii="Times New Roman" w:hAnsi="Times New Roman" w:cs="Times New Roman"/>
          <w:color w:val="000000" w:themeColor="text1"/>
        </w:rPr>
      </w:pPr>
      <w:hyperlink r:id="rId4" w:history="1">
        <w:r w:rsidRPr="0007738C">
          <w:rPr>
            <w:rStyle w:val="Hyperlink"/>
            <w:rFonts w:ascii="Times New Roman" w:hAnsi="Times New Roman" w:cs="Times New Roman"/>
            <w:sz w:val="20"/>
            <w:szCs w:val="20"/>
          </w:rPr>
          <w:t>zubersiddiqi09@gmail.com</w:t>
        </w:r>
      </w:hyperlink>
      <w:r w:rsidR="002A3A89" w:rsidRPr="00F65B6E">
        <w:rPr>
          <w:rStyle w:val="Hyperlink"/>
          <w:sz w:val="20"/>
          <w:szCs w:val="20"/>
        </w:rPr>
        <w:t>,</w:t>
      </w:r>
      <w:r w:rsidR="002A3A89" w:rsidRPr="002A3A89">
        <w:rPr>
          <w:rFonts w:ascii="Times New Roman" w:hAnsi="Times New Roman" w:cs="Times New Roman"/>
          <w:color w:val="000000" w:themeColor="text1"/>
          <w:spacing w:val="2"/>
        </w:rPr>
        <w:t xml:space="preserve"> </w:t>
      </w:r>
    </w:p>
    <w:p w14:paraId="4C906AEA" w14:textId="77777777" w:rsidR="00F65B6E" w:rsidRPr="00393B5C" w:rsidRDefault="00F65B6E" w:rsidP="00F65B6E">
      <w:pPr>
        <w:tabs>
          <w:tab w:val="left" w:pos="360"/>
        </w:tabs>
        <w:spacing w:after="0" w:line="240" w:lineRule="auto"/>
        <w:jc w:val="center"/>
        <w:rPr>
          <w:rFonts w:ascii="Times New Roman" w:hAnsi="Times New Roman"/>
          <w:color w:val="000000" w:themeColor="text1"/>
          <w:sz w:val="20"/>
          <w:szCs w:val="20"/>
        </w:rPr>
      </w:pPr>
      <w:r w:rsidRPr="00393B5C">
        <w:rPr>
          <w:rFonts w:ascii="Times New Roman" w:hAnsi="Times New Roman"/>
          <w:color w:val="000000" w:themeColor="text1"/>
          <w:sz w:val="20"/>
          <w:szCs w:val="20"/>
          <w:vertAlign w:val="superscript"/>
        </w:rPr>
        <w:t>2</w:t>
      </w:r>
      <w:r w:rsidRPr="00393B5C">
        <w:rPr>
          <w:rFonts w:ascii="Times New Roman" w:hAnsi="Times New Roman"/>
          <w:color w:val="000000" w:themeColor="text1"/>
          <w:sz w:val="20"/>
          <w:szCs w:val="20"/>
        </w:rPr>
        <w:t>Indira Gandhi Centre for Atomic Research, Kalpakkam-603102, Tamil Nadu, India</w:t>
      </w:r>
    </w:p>
    <w:p w14:paraId="14354421" w14:textId="5B626D5F" w:rsidR="002A3A89" w:rsidRPr="002A3A89" w:rsidRDefault="00F65B6E" w:rsidP="00F65B6E">
      <w:pPr>
        <w:tabs>
          <w:tab w:val="left" w:pos="360"/>
        </w:tabs>
        <w:spacing w:after="0" w:line="240" w:lineRule="auto"/>
        <w:jc w:val="center"/>
        <w:rPr>
          <w:rFonts w:ascii="Times New Roman" w:hAnsi="Times New Roman" w:cs="Times New Roman"/>
          <w:color w:val="000000" w:themeColor="text1"/>
        </w:rPr>
      </w:pPr>
      <w:hyperlink r:id="rId5" w:history="1">
        <w:r w:rsidRPr="002C0799">
          <w:rPr>
            <w:rStyle w:val="Hyperlink"/>
            <w:rFonts w:ascii="Times New Roman" w:hAnsi="Times New Roman" w:cs="Times New Roman"/>
            <w:sz w:val="20"/>
            <w:szCs w:val="20"/>
          </w:rPr>
          <w:t>sravi@igcar.gov.in</w:t>
        </w:r>
      </w:hyperlink>
    </w:p>
    <w:p w14:paraId="1E90F8B3" w14:textId="77777777" w:rsidR="0078022D" w:rsidRPr="00393B5C" w:rsidRDefault="0078022D" w:rsidP="0078022D">
      <w:pPr>
        <w:spacing w:after="0" w:line="240" w:lineRule="auto"/>
        <w:jc w:val="center"/>
        <w:rPr>
          <w:rFonts w:ascii="Times New Roman" w:hAnsi="Times New Roman"/>
          <w:color w:val="000000" w:themeColor="text1"/>
          <w:sz w:val="20"/>
          <w:szCs w:val="20"/>
        </w:rPr>
      </w:pPr>
      <w:r w:rsidRPr="00393B5C">
        <w:rPr>
          <w:rFonts w:ascii="Times New Roman" w:hAnsi="Times New Roman"/>
          <w:color w:val="000000" w:themeColor="text1"/>
          <w:sz w:val="20"/>
          <w:szCs w:val="20"/>
          <w:vertAlign w:val="superscript"/>
        </w:rPr>
        <w:t>3</w:t>
      </w:r>
      <w:r w:rsidRPr="00393B5C">
        <w:rPr>
          <w:rFonts w:ascii="Times New Roman" w:hAnsi="Times New Roman"/>
          <w:color w:val="000000" w:themeColor="text1"/>
          <w:sz w:val="20"/>
          <w:szCs w:val="20"/>
        </w:rPr>
        <w:t xml:space="preserve">Department of Mechanical Engineering, Symbiosis Institute of Technology, Pune, India </w:t>
      </w:r>
    </w:p>
    <w:p w14:paraId="42FFA628" w14:textId="3AA1B206" w:rsidR="00DA1237" w:rsidRDefault="0078022D" w:rsidP="0078022D">
      <w:pPr>
        <w:tabs>
          <w:tab w:val="left" w:pos="7680"/>
        </w:tabs>
        <w:spacing w:line="240" w:lineRule="auto"/>
        <w:jc w:val="center"/>
        <w:rPr>
          <w:rFonts w:ascii="Times New Roman" w:hAnsi="Times New Roman" w:cs="Times New Roman"/>
          <w:color w:val="000000" w:themeColor="text1"/>
          <w:lang w:eastAsia="zh-CN"/>
        </w:rPr>
      </w:pPr>
      <w:hyperlink r:id="rId6" w:history="1">
        <w:r w:rsidRPr="00393B5C">
          <w:rPr>
            <w:rStyle w:val="Hyperlink"/>
            <w:rFonts w:ascii="Times New Roman" w:hAnsi="Times New Roman" w:cs="Times New Roman"/>
            <w:sz w:val="20"/>
            <w:szCs w:val="20"/>
          </w:rPr>
          <w:t>shahidt@sitpune.edu.in</w:t>
        </w:r>
      </w:hyperlink>
    </w:p>
    <w:p w14:paraId="5A834FA6" w14:textId="169A92D5" w:rsidR="002A3A89" w:rsidRPr="002A3A89" w:rsidRDefault="002A3A89" w:rsidP="002A3A89">
      <w:pPr>
        <w:tabs>
          <w:tab w:val="left" w:pos="7680"/>
        </w:tabs>
        <w:spacing w:line="240" w:lineRule="auto"/>
        <w:jc w:val="center"/>
        <w:rPr>
          <w:rFonts w:ascii="Times New Roman" w:eastAsia="Times New Roman" w:hAnsi="Times New Roman" w:cs="Times New Roman"/>
          <w:iCs/>
          <w:color w:val="000000" w:themeColor="text1"/>
        </w:rPr>
      </w:pPr>
      <w:r w:rsidRPr="002A3A89">
        <w:rPr>
          <w:rFonts w:ascii="Times New Roman" w:hAnsi="Times New Roman" w:cs="Times New Roman"/>
          <w:color w:val="000000" w:themeColor="text1"/>
          <w:lang w:eastAsia="zh-CN"/>
        </w:rPr>
        <w:t xml:space="preserve">*Corresponding Author Email: </w:t>
      </w:r>
      <w:hyperlink r:id="rId7" w:history="1">
        <w:r w:rsidRPr="002A3A89">
          <w:rPr>
            <w:rStyle w:val="Hyperlink"/>
            <w:rFonts w:ascii="Times New Roman" w:hAnsi="Times New Roman" w:cs="Times New Roman"/>
            <w:color w:val="000000" w:themeColor="text1"/>
            <w:spacing w:val="2"/>
          </w:rPr>
          <w:t>zubersiddiqi09@gmail.com</w:t>
        </w:r>
      </w:hyperlink>
      <w:r w:rsidRPr="002A3A89">
        <w:rPr>
          <w:rFonts w:ascii="Times New Roman" w:hAnsi="Times New Roman" w:cs="Times New Roman"/>
          <w:color w:val="000000" w:themeColor="text1"/>
          <w:spacing w:val="2"/>
        </w:rPr>
        <w:t>,</w:t>
      </w:r>
    </w:p>
    <w:p w14:paraId="1F30DA9D" w14:textId="77777777" w:rsidR="002A3A89" w:rsidRDefault="002A3A89" w:rsidP="002A3A89">
      <w:pPr>
        <w:spacing w:after="240" w:line="240" w:lineRule="auto"/>
        <w:jc w:val="both"/>
        <w:rPr>
          <w:rFonts w:ascii="Times New Roman" w:eastAsia="Times New Roman" w:hAnsi="Times New Roman" w:cs="Times New Roman"/>
          <w:color w:val="000000" w:themeColor="text1"/>
          <w:sz w:val="20"/>
          <w:szCs w:val="20"/>
          <w:lang w:eastAsia="en-IN"/>
        </w:rPr>
      </w:pPr>
    </w:p>
    <w:p w14:paraId="0C18D06E" w14:textId="77777777" w:rsidR="002A3A89" w:rsidRPr="002A3A89" w:rsidRDefault="002A3A89" w:rsidP="002A3A89">
      <w:pPr>
        <w:spacing w:after="240" w:line="240" w:lineRule="auto"/>
        <w:jc w:val="both"/>
        <w:rPr>
          <w:rFonts w:ascii="Times New Roman" w:eastAsia="Times New Roman" w:hAnsi="Times New Roman" w:cs="Times New Roman"/>
          <w:color w:val="000000" w:themeColor="text1"/>
          <w:lang w:eastAsia="en-IN"/>
        </w:rPr>
      </w:pPr>
    </w:p>
    <w:p w14:paraId="1524C10B" w14:textId="729D2637" w:rsidR="002A3A89" w:rsidRPr="002A3A89" w:rsidRDefault="002A3A89" w:rsidP="002A3A89">
      <w:pPr>
        <w:spacing w:after="240" w:line="240" w:lineRule="auto"/>
        <w:jc w:val="both"/>
        <w:rPr>
          <w:rFonts w:ascii="Times New Roman" w:eastAsia="Times New Roman" w:hAnsi="Times New Roman" w:cs="Times New Roman"/>
          <w:b/>
          <w:bCs/>
          <w:color w:val="000000" w:themeColor="text1"/>
          <w:sz w:val="28"/>
          <w:szCs w:val="28"/>
          <w:lang w:eastAsia="en-IN"/>
        </w:rPr>
      </w:pPr>
      <w:r w:rsidRPr="002A3A89">
        <w:rPr>
          <w:rFonts w:ascii="Times New Roman" w:eastAsia="Times New Roman" w:hAnsi="Times New Roman" w:cs="Times New Roman"/>
          <w:b/>
          <w:bCs/>
          <w:color w:val="000000" w:themeColor="text1"/>
          <w:sz w:val="28"/>
          <w:szCs w:val="28"/>
          <w:lang w:eastAsia="en-IN"/>
        </w:rPr>
        <w:t>Abstract</w:t>
      </w:r>
    </w:p>
    <w:p w14:paraId="7918B4FB" w14:textId="197566A7" w:rsidR="002A3A89" w:rsidRPr="002A3A89" w:rsidRDefault="002A3A89" w:rsidP="002A3A89">
      <w:pPr>
        <w:spacing w:after="240" w:line="360" w:lineRule="auto"/>
        <w:jc w:val="both"/>
        <w:rPr>
          <w:rFonts w:ascii="Times New Roman" w:eastAsia="Times New Roman" w:hAnsi="Times New Roman" w:cs="Times New Roman"/>
          <w:color w:val="000000" w:themeColor="text1"/>
          <w:sz w:val="24"/>
          <w:szCs w:val="24"/>
          <w:lang w:eastAsia="en-IN"/>
        </w:rPr>
      </w:pPr>
      <w:r w:rsidRPr="002A3A89">
        <w:rPr>
          <w:rFonts w:ascii="Times New Roman" w:eastAsia="Times New Roman" w:hAnsi="Times New Roman" w:cs="Times New Roman"/>
          <w:color w:val="000000" w:themeColor="text1"/>
          <w:sz w:val="24"/>
          <w:szCs w:val="24"/>
          <w:lang w:eastAsia="en-IN"/>
        </w:rPr>
        <w:t xml:space="preserve">In GTA welding, HAZ, FZ and Depth of penetration of the weld plate are essential features which depend upon the heat input parameters. Based on the heat input, the weld plate is subjected to thermal and mechanical deformation, causing further thermal cycles, residual stress and distortion in the weld plate. If not controlled, this stress can harm the mechanical performance of the welded components. Prediction of this thermal distribution at the design stage helps cut down the experimental and maintenance costs. FEM-based analysis is a favourite technique to predict thermal and stress distribution. The paper presented the FEM-based analysis of a 2 mm-thick 316LN steel plate welded using the GTA process. Three different Software ANSYS, SYSWELD and </w:t>
      </w:r>
      <w:proofErr w:type="spellStart"/>
      <w:r w:rsidRPr="002A3A89">
        <w:rPr>
          <w:rFonts w:ascii="Times New Roman" w:eastAsia="Times New Roman" w:hAnsi="Times New Roman" w:cs="Times New Roman"/>
          <w:color w:val="000000" w:themeColor="text1"/>
          <w:sz w:val="24"/>
          <w:szCs w:val="24"/>
          <w:lang w:eastAsia="en-IN"/>
        </w:rPr>
        <w:t>FlexPDE</w:t>
      </w:r>
      <w:proofErr w:type="spellEnd"/>
      <w:r w:rsidRPr="002A3A89">
        <w:rPr>
          <w:rFonts w:ascii="Times New Roman" w:eastAsia="Times New Roman" w:hAnsi="Times New Roman" w:cs="Times New Roman"/>
          <w:color w:val="000000" w:themeColor="text1"/>
          <w:sz w:val="24"/>
          <w:szCs w:val="24"/>
          <w:lang w:eastAsia="en-IN"/>
        </w:rPr>
        <w:t xml:space="preserve"> Software were used to </w:t>
      </w:r>
      <w:proofErr w:type="spellStart"/>
      <w:r w:rsidRPr="002A3A89">
        <w:rPr>
          <w:rFonts w:ascii="Times New Roman" w:eastAsia="Times New Roman" w:hAnsi="Times New Roman" w:cs="Times New Roman"/>
          <w:color w:val="000000" w:themeColor="text1"/>
          <w:sz w:val="24"/>
          <w:szCs w:val="24"/>
          <w:lang w:eastAsia="en-IN"/>
        </w:rPr>
        <w:t>analyze</w:t>
      </w:r>
      <w:proofErr w:type="spellEnd"/>
      <w:r w:rsidRPr="002A3A89">
        <w:rPr>
          <w:rFonts w:ascii="Times New Roman" w:eastAsia="Times New Roman" w:hAnsi="Times New Roman" w:cs="Times New Roman"/>
          <w:color w:val="000000" w:themeColor="text1"/>
          <w:sz w:val="24"/>
          <w:szCs w:val="24"/>
          <w:lang w:eastAsia="en-IN"/>
        </w:rPr>
        <w:t xml:space="preserve"> the thermal behaviour of GTA welding. The bead on the plate is carried out initially for heat source fitting for heat input parameters. The thermal cycle measured using</w:t>
      </w:r>
      <w:r w:rsidRPr="002A3A89">
        <w:rPr>
          <w:rFonts w:ascii="Times New Roman" w:eastAsia="Times New Roman" w:hAnsi="Times New Roman" w:cs="Times New Roman"/>
          <w:color w:val="000000" w:themeColor="text1"/>
          <w:sz w:val="24"/>
          <w:szCs w:val="24"/>
          <w:lang w:eastAsia="en-IN"/>
        </w:rPr>
        <w:t xml:space="preserve"> a</w:t>
      </w:r>
      <w:r w:rsidRPr="002A3A89">
        <w:rPr>
          <w:rFonts w:ascii="Times New Roman" w:eastAsia="Times New Roman" w:hAnsi="Times New Roman" w:cs="Times New Roman"/>
          <w:color w:val="000000" w:themeColor="text1"/>
          <w:sz w:val="24"/>
          <w:szCs w:val="24"/>
          <w:lang w:eastAsia="en-IN"/>
        </w:rPr>
        <w:t xml:space="preserve"> K-type thermocouple at a 10 mm distance is compared with three different software output values, and finally, a Mechanical analysis of the weld plate was carried out using SYSWELD software. Further predicted stress and distortion values are validated with measured stress values. Ultrasonic Testing Method is used for measuring the longitudinal stress value in the transverse direction of the plate. An electronic height gauge measures vertical displacement or distortion in the weld plate. Good agreement is observed between predicted and measured thermal cycles and stress values.</w:t>
      </w:r>
    </w:p>
    <w:p w14:paraId="468D9AC0" w14:textId="77777777" w:rsidR="00485E8F" w:rsidRDefault="00485E8F"/>
    <w:sectPr w:rsidR="00485E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A89"/>
    <w:rsid w:val="000A467A"/>
    <w:rsid w:val="00165F9C"/>
    <w:rsid w:val="002A3A89"/>
    <w:rsid w:val="00485E8F"/>
    <w:rsid w:val="004F135F"/>
    <w:rsid w:val="0078022D"/>
    <w:rsid w:val="00C4620E"/>
    <w:rsid w:val="00DA1237"/>
    <w:rsid w:val="00F65B6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39FF6"/>
  <w15:chartTrackingRefBased/>
  <w15:docId w15:val="{127B8A23-B031-4E21-8A71-E4F1A8F56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3A89"/>
    <w:rPr>
      <w:kern w:val="0"/>
      <w14:ligatures w14:val="none"/>
    </w:rPr>
  </w:style>
  <w:style w:type="paragraph" w:styleId="Heading1">
    <w:name w:val="heading 1"/>
    <w:basedOn w:val="Normal"/>
    <w:next w:val="Normal"/>
    <w:link w:val="Heading1Char"/>
    <w:uiPriority w:val="9"/>
    <w:qFormat/>
    <w:rsid w:val="002A3A89"/>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A3A89"/>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A3A89"/>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A3A89"/>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2A3A89"/>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2A3A89"/>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2A3A89"/>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2A3A89"/>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2A3A89"/>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3A8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A3A8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A3A8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A3A8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A3A8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A3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3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3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3A89"/>
    <w:rPr>
      <w:rFonts w:eastAsiaTheme="majorEastAsia" w:cstheme="majorBidi"/>
      <w:color w:val="272727" w:themeColor="text1" w:themeTint="D8"/>
    </w:rPr>
  </w:style>
  <w:style w:type="paragraph" w:styleId="Title">
    <w:name w:val="Title"/>
    <w:basedOn w:val="Normal"/>
    <w:next w:val="Normal"/>
    <w:link w:val="TitleChar"/>
    <w:uiPriority w:val="10"/>
    <w:qFormat/>
    <w:rsid w:val="002A3A8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A3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3A89"/>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A3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3A89"/>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2A3A89"/>
    <w:rPr>
      <w:i/>
      <w:iCs/>
      <w:color w:val="404040" w:themeColor="text1" w:themeTint="BF"/>
    </w:rPr>
  </w:style>
  <w:style w:type="paragraph" w:styleId="ListParagraph">
    <w:name w:val="List Paragraph"/>
    <w:basedOn w:val="Normal"/>
    <w:uiPriority w:val="34"/>
    <w:qFormat/>
    <w:rsid w:val="002A3A89"/>
    <w:pPr>
      <w:ind w:left="720"/>
      <w:contextualSpacing/>
    </w:pPr>
    <w:rPr>
      <w:kern w:val="2"/>
      <w14:ligatures w14:val="standardContextual"/>
    </w:rPr>
  </w:style>
  <w:style w:type="character" w:styleId="IntenseEmphasis">
    <w:name w:val="Intense Emphasis"/>
    <w:basedOn w:val="DefaultParagraphFont"/>
    <w:uiPriority w:val="21"/>
    <w:qFormat/>
    <w:rsid w:val="002A3A89"/>
    <w:rPr>
      <w:i/>
      <w:iCs/>
      <w:color w:val="2F5496" w:themeColor="accent1" w:themeShade="BF"/>
    </w:rPr>
  </w:style>
  <w:style w:type="paragraph" w:styleId="IntenseQuote">
    <w:name w:val="Intense Quote"/>
    <w:basedOn w:val="Normal"/>
    <w:next w:val="Normal"/>
    <w:link w:val="IntenseQuoteChar"/>
    <w:uiPriority w:val="30"/>
    <w:qFormat/>
    <w:rsid w:val="002A3A8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2A3A89"/>
    <w:rPr>
      <w:i/>
      <w:iCs/>
      <w:color w:val="2F5496" w:themeColor="accent1" w:themeShade="BF"/>
    </w:rPr>
  </w:style>
  <w:style w:type="character" w:styleId="IntenseReference">
    <w:name w:val="Intense Reference"/>
    <w:basedOn w:val="DefaultParagraphFont"/>
    <w:uiPriority w:val="32"/>
    <w:qFormat/>
    <w:rsid w:val="002A3A89"/>
    <w:rPr>
      <w:b/>
      <w:bCs/>
      <w:smallCaps/>
      <w:color w:val="2F5496" w:themeColor="accent1" w:themeShade="BF"/>
      <w:spacing w:val="5"/>
    </w:rPr>
  </w:style>
  <w:style w:type="character" w:styleId="Hyperlink">
    <w:name w:val="Hyperlink"/>
    <w:basedOn w:val="DefaultParagraphFont"/>
    <w:uiPriority w:val="99"/>
    <w:unhideWhenUsed/>
    <w:rsid w:val="002A3A89"/>
    <w:rPr>
      <w:color w:val="0563C1" w:themeColor="hyperlink"/>
      <w:u w:val="single"/>
    </w:rPr>
  </w:style>
  <w:style w:type="character" w:styleId="UnresolvedMention">
    <w:name w:val="Unresolved Mention"/>
    <w:basedOn w:val="DefaultParagraphFont"/>
    <w:uiPriority w:val="99"/>
    <w:semiHidden/>
    <w:unhideWhenUsed/>
    <w:rsid w:val="00F65B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zubersiddiqi09@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hahidt@sitpune.edu.in" TargetMode="External"/><Relationship Id="rId5" Type="http://schemas.openxmlformats.org/officeDocument/2006/relationships/hyperlink" Target="mailto:sravi@igcar.gov.in" TargetMode="External"/><Relationship Id="rId4" Type="http://schemas.openxmlformats.org/officeDocument/2006/relationships/hyperlink" Target="mailto:zubersiddiqi09@gmail.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356</Words>
  <Characters>1910</Characters>
  <Application>Microsoft Office Word</Application>
  <DocSecurity>0</DocSecurity>
  <Lines>95</Lines>
  <Paragraphs>83</Paragraphs>
  <ScaleCrop>false</ScaleCrop>
  <Company/>
  <LinksUpToDate>false</LinksUpToDate>
  <CharactersWithSpaces>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Mohammed Zubairuddin</dc:creator>
  <cp:keywords/>
  <dc:description/>
  <cp:lastModifiedBy>Dr. Mohammed Zubairuddin</cp:lastModifiedBy>
  <cp:revision>5</cp:revision>
  <dcterms:created xsi:type="dcterms:W3CDTF">2025-11-15T10:09:00Z</dcterms:created>
  <dcterms:modified xsi:type="dcterms:W3CDTF">2025-11-15T10:13:00Z</dcterms:modified>
</cp:coreProperties>
</file>